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63554B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63554B"/>
          <w:spacing w:val="0"/>
          <w:position w:val="0"/>
          <w:sz w:val="18"/>
          <w:u w:val="single"/>
          <w:shd w:fill="auto" w:val="clear"/>
        </w:rPr>
        <w:t xml:space="preserve">MORE FOR KIDS SEARCH FOR MODELS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621"/>
        <w:gridCol w:w="4621"/>
      </w:tblGrid>
      <w:tr>
        <w:trPr>
          <w:trHeight w:val="412" w:hRule="auto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Name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4" w:hRule="auto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Age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63554B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554B"/>
                <w:spacing w:val="0"/>
                <w:position w:val="0"/>
                <w:sz w:val="22"/>
                <w:shd w:fill="auto" w:val="clear"/>
              </w:rPr>
              <w:t xml:space="preserve">Measurements as follows taken in cm: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7" w:hRule="auto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Height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Chest circumference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Waist circumference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Hip circumference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Shoulder measurement from one tip to the other tip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Thigh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Inside leg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Outside leg taken from waist point to floor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Wrist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Neck Circumference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63554B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554B"/>
                <w:spacing w:val="0"/>
                <w:position w:val="0"/>
                <w:sz w:val="22"/>
                <w:shd w:fill="auto" w:val="clear"/>
              </w:rPr>
              <w:t xml:space="preserve">We also need to know 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Shoe Size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Availability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date and location able to travel 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 Location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Parent / Guardian's Name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Phone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Email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Please complete all fields and attached with a photo if possible and email to: info@moreforkidsuk.com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